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3" w:rsidRPr="00CF57DC" w:rsidRDefault="00F61CE3" w:rsidP="00CF57D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7DC">
        <w:rPr>
          <w:rFonts w:ascii="Times New Roman" w:hAnsi="Times New Roman" w:cs="Times New Roman"/>
          <w:b/>
          <w:color w:val="FF0000"/>
          <w:sz w:val="24"/>
          <w:szCs w:val="24"/>
        </w:rPr>
        <w:t>ПАМЯТКА</w:t>
      </w:r>
    </w:p>
    <w:p w:rsidR="00F61CE3" w:rsidRPr="00CF57DC" w:rsidRDefault="00F61CE3" w:rsidP="00CF57D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7DC">
        <w:rPr>
          <w:rFonts w:ascii="Times New Roman" w:hAnsi="Times New Roman" w:cs="Times New Roman"/>
          <w:b/>
          <w:color w:val="FF0000"/>
          <w:sz w:val="24"/>
          <w:szCs w:val="24"/>
        </w:rPr>
        <w:t>ЕСЛИ В СУМКЕ БОМБА, А В ПИСЬМЕ ПЛАСТИКОВАЯ МИНА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 xml:space="preserve"> 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CE3">
        <w:rPr>
          <w:rFonts w:ascii="Times New Roman" w:hAnsi="Times New Roman" w:cs="Times New Roman"/>
          <w:sz w:val="24"/>
          <w:szCs w:val="24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CE3">
        <w:rPr>
          <w:rFonts w:ascii="Times New Roman" w:hAnsi="Times New Roman" w:cs="Times New Roman"/>
          <w:sz w:val="24"/>
          <w:szCs w:val="24"/>
        </w:rPr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 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CE3">
        <w:rPr>
          <w:rFonts w:ascii="Times New Roman" w:hAnsi="Times New Roman" w:cs="Times New Roman"/>
          <w:sz w:val="24"/>
          <w:szCs w:val="24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Если вы обнаружили подозрительный предмет в учреждении, немедленно сообщите о находке администрации.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не трогайте, не вскрывайте и не передвигайте находку;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зафиксируйте время обнаружения находки;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постарайтесь сделать так, чтобы люди отошли как можно дальше от опасной находки;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обязательно дождитесь прибытия оперативно-следственной группы;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не забывайте, что вы являетесь самым важным очевидцем.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Еще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CE3">
        <w:rPr>
          <w:rFonts w:ascii="Times New Roman" w:hAnsi="Times New Roman" w:cs="Times New Roman"/>
          <w:sz w:val="24"/>
          <w:szCs w:val="24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Иногда террористы используют почтовый канал.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руки», «</w:t>
      </w:r>
      <w:proofErr w:type="spellStart"/>
      <w:r w:rsidR="00F61CE3" w:rsidRPr="00F61CE3">
        <w:rPr>
          <w:rFonts w:ascii="Times New Roman" w:hAnsi="Times New Roman" w:cs="Times New Roman"/>
          <w:sz w:val="24"/>
          <w:szCs w:val="24"/>
        </w:rPr>
        <w:t>Грифованно</w:t>
      </w:r>
      <w:proofErr w:type="spellEnd"/>
      <w:r w:rsidR="00F61CE3" w:rsidRPr="00F61CE3">
        <w:rPr>
          <w:rFonts w:ascii="Times New Roman" w:hAnsi="Times New Roman" w:cs="Times New Roman"/>
          <w:sz w:val="24"/>
          <w:szCs w:val="24"/>
        </w:rPr>
        <w:t xml:space="preserve">»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 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CE3">
        <w:rPr>
          <w:rFonts w:ascii="Times New Roman" w:hAnsi="Times New Roman" w:cs="Times New Roman"/>
          <w:sz w:val="24"/>
          <w:szCs w:val="24"/>
        </w:rPr>
        <w:t xml:space="preserve">Приведем некоторые рекомендации при обнаружении подозрительных предметов, которые могут оказаться взрывными устройствами. 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В качестве мер предупредительного характера рекомендуем: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F61CE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  <w:r w:rsidRPr="00F61CE3">
        <w:rPr>
          <w:rFonts w:ascii="Times New Roman" w:hAnsi="Times New Roman" w:cs="Times New Roman"/>
          <w:sz w:val="24"/>
          <w:szCs w:val="24"/>
        </w:rPr>
        <w:t>видеозаписи;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периодическую комиссионную проверку складских помещений;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более тщательный подбор и проверку кадров;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CE3">
        <w:rPr>
          <w:rFonts w:ascii="Times New Roman" w:hAnsi="Times New Roman" w:cs="Times New Roman"/>
          <w:sz w:val="24"/>
          <w:szCs w:val="24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CE3">
        <w:rPr>
          <w:rFonts w:ascii="Times New Roman" w:hAnsi="Times New Roman" w:cs="Times New Roman"/>
          <w:sz w:val="24"/>
          <w:szCs w:val="24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</w:t>
      </w:r>
      <w:r w:rsidR="00CF57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CE3">
        <w:rPr>
          <w:rFonts w:ascii="Times New Roman" w:hAnsi="Times New Roman" w:cs="Times New Roman"/>
          <w:sz w:val="24"/>
          <w:szCs w:val="24"/>
        </w:rPr>
        <w:t>В случае необходимости приступите к эвакуации людей согласно имеющемуся плану.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Важно: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 w:rsidRPr="00F61CE3">
        <w:rPr>
          <w:rFonts w:ascii="Times New Roman" w:hAnsi="Times New Roman" w:cs="Times New Roman"/>
          <w:sz w:val="24"/>
          <w:szCs w:val="24"/>
        </w:rPr>
        <w:t xml:space="preserve"> 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F61CE3" w:rsidRPr="00F61CE3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Безусловно: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000000" w:rsidRDefault="00CF57DC" w:rsidP="00F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CE3" w:rsidRPr="00F61CE3">
        <w:rPr>
          <w:rFonts w:ascii="Times New Roman" w:hAnsi="Times New Roman" w:cs="Times New Roman"/>
          <w:sz w:val="24"/>
          <w:szCs w:val="24"/>
        </w:rPr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B93A78" w:rsidRDefault="00B93A78" w:rsidP="00F6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A78" w:rsidRPr="00B93A78" w:rsidRDefault="00B93A78" w:rsidP="00B93A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A78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proofErr w:type="spellStart"/>
      <w:r w:rsidRPr="00B93A78">
        <w:rPr>
          <w:rFonts w:ascii="Times New Roman" w:hAnsi="Times New Roman" w:cs="Times New Roman"/>
          <w:i/>
          <w:sz w:val="24"/>
          <w:szCs w:val="24"/>
        </w:rPr>
        <w:t>нформационно-аналитического</w:t>
      </w:r>
      <w:proofErr w:type="spellEnd"/>
      <w:r w:rsidRPr="00B93A78">
        <w:rPr>
          <w:rFonts w:ascii="Times New Roman" w:hAnsi="Times New Roman" w:cs="Times New Roman"/>
          <w:i/>
          <w:sz w:val="24"/>
          <w:szCs w:val="24"/>
        </w:rPr>
        <w:t xml:space="preserve"> портала</w:t>
      </w:r>
    </w:p>
    <w:p w:rsidR="00B93A78" w:rsidRPr="00B93A78" w:rsidRDefault="00B93A78" w:rsidP="00B93A7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3A78">
        <w:rPr>
          <w:rFonts w:ascii="Times New Roman" w:hAnsi="Times New Roman" w:cs="Times New Roman"/>
          <w:i/>
          <w:sz w:val="24"/>
          <w:szCs w:val="24"/>
        </w:rPr>
        <w:t>Национальный антитеррористический комитет</w:t>
      </w:r>
    </w:p>
    <w:sectPr w:rsidR="00B93A78" w:rsidRPr="00B9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CE3"/>
    <w:rsid w:val="00B93A78"/>
    <w:rsid w:val="00CF57DC"/>
    <w:rsid w:val="00F6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2015-11-17T10:42:00Z</dcterms:created>
  <dcterms:modified xsi:type="dcterms:W3CDTF">2015-11-17T10:42:00Z</dcterms:modified>
</cp:coreProperties>
</file>